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sz w:val="22"/>
          <w:szCs w:val="22"/>
          <w:rtl w:val="0"/>
        </w:rPr>
        <w:t xml:space="preserve">  </w:t>
        <w:tab/>
        <w:tab/>
        <w:tab/>
        <w:tab/>
        <w:tab/>
        <w:tab/>
        <w:t xml:space="preserve">“Alis grave nil”</w:t>
      </w:r>
      <w:r w:rsidDel="00000000" w:rsidR="00000000" w:rsidRPr="00000000">
        <w:drawing>
          <wp:anchor allowOverlap="1" behindDoc="0" distB="0" distT="0" distL="0" distR="0" hidden="0" layoutInCell="1" locked="0" relativeHeight="0" simplePos="0">
            <wp:simplePos x="0" y="0"/>
            <wp:positionH relativeFrom="column">
              <wp:posOffset>2613660</wp:posOffset>
            </wp:positionH>
            <wp:positionV relativeFrom="paragraph">
              <wp:posOffset>-324482</wp:posOffset>
            </wp:positionV>
            <wp:extent cx="932815" cy="875665"/>
            <wp:effectExtent b="0" l="0" r="0" t="0"/>
            <wp:wrapTopAndBottom distB="0" dist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32815" cy="875665"/>
                    </a:xfrm>
                    <a:prstGeom prst="rect"/>
                    <a:ln/>
                  </pic:spPr>
                </pic:pic>
              </a:graphicData>
            </a:graphic>
          </wp:anchor>
        </w:drawing>
      </w:r>
    </w:p>
    <w:p w:rsidR="00000000" w:rsidDel="00000000" w:rsidP="00000000" w:rsidRDefault="00000000" w:rsidRPr="00000000" w14:paraId="00000002">
      <w:pPr>
        <w:jc w:val="center"/>
        <w:rPr>
          <w:sz w:val="22"/>
          <w:szCs w:val="22"/>
        </w:rPr>
      </w:pPr>
      <w:r w:rsidDel="00000000" w:rsidR="00000000" w:rsidRPr="00000000">
        <w:rPr>
          <w:rtl w:val="0"/>
        </w:rPr>
      </w:r>
    </w:p>
    <w:p w:rsidR="00000000" w:rsidDel="00000000" w:rsidP="00000000" w:rsidRDefault="00000000" w:rsidRPr="00000000" w14:paraId="00000003">
      <w:pPr>
        <w:jc w:val="center"/>
        <w:rPr>
          <w:sz w:val="22"/>
          <w:szCs w:val="22"/>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b w:val="1"/>
          <w:sz w:val="22"/>
          <w:szCs w:val="22"/>
          <w:rtl w:val="0"/>
        </w:rPr>
        <w:t xml:space="preserve">St.Michaels Village Community Group </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5">
      <w:pPr>
        <w:jc w:val="center"/>
        <w:rPr>
          <w:sz w:val="22"/>
          <w:szCs w:val="22"/>
        </w:rPr>
      </w:pPr>
      <w:hyperlink r:id="rId7">
        <w:r w:rsidDel="00000000" w:rsidR="00000000" w:rsidRPr="00000000">
          <w:rPr>
            <w:color w:val="000080"/>
            <w:u w:val="single"/>
            <w:rtl w:val="0"/>
          </w:rPr>
          <w:t xml:space="preserve">www.stmichaelsvillage.com</w:t>
        </w:r>
      </w:hyperlink>
      <w:r w:rsidDel="00000000" w:rsidR="00000000" w:rsidRPr="00000000">
        <w:rPr>
          <w:rtl w:val="0"/>
        </w:rPr>
      </w:r>
    </w:p>
    <w:p w:rsidR="00000000" w:rsidDel="00000000" w:rsidP="00000000" w:rsidRDefault="00000000" w:rsidRPr="00000000" w14:paraId="00000006">
      <w:pPr>
        <w:jc w:val="center"/>
        <w:rPr>
          <w:sz w:val="22"/>
          <w:szCs w:val="22"/>
        </w:rPr>
      </w:pPr>
      <w:r w:rsidDel="00000000" w:rsidR="00000000" w:rsidRPr="00000000">
        <w:rPr>
          <w:rtl w:val="0"/>
        </w:rPr>
      </w:r>
    </w:p>
    <w:p w:rsidR="00000000" w:rsidDel="00000000" w:rsidP="00000000" w:rsidRDefault="00000000" w:rsidRPr="00000000" w14:paraId="00000007">
      <w:pPr>
        <w:jc w:val="center"/>
        <w:rPr>
          <w:sz w:val="22"/>
          <w:szCs w:val="22"/>
        </w:rPr>
      </w:pPr>
      <w:r w:rsidDel="00000000" w:rsidR="00000000" w:rsidRPr="00000000">
        <w:rPr>
          <w:sz w:val="22"/>
          <w:szCs w:val="22"/>
          <w:rtl w:val="0"/>
        </w:rPr>
        <w:t xml:space="preserve">Minutes of Meeting held on 20th November 2019 at London Beach at 7.30pm</w:t>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tabs>
          <w:tab w:val="left" w:pos="5490"/>
        </w:tabs>
        <w:rPr/>
      </w:pPr>
      <w:r w:rsidDel="00000000" w:rsidR="00000000" w:rsidRPr="00000000">
        <w:rPr>
          <w:b w:val="1"/>
          <w:rtl w:val="0"/>
        </w:rPr>
        <w:t xml:space="preserve">Trevor Bingham in the Chair</w:t>
      </w:r>
      <w:r w:rsidDel="00000000" w:rsidR="00000000" w:rsidRPr="00000000">
        <w:rPr>
          <w:rtl w:val="0"/>
        </w:rPr>
      </w:r>
    </w:p>
    <w:p w:rsidR="00000000" w:rsidDel="00000000" w:rsidP="00000000" w:rsidRDefault="00000000" w:rsidRPr="00000000" w14:paraId="0000000A">
      <w:pPr>
        <w:tabs>
          <w:tab w:val="left" w:pos="5490"/>
        </w:tabs>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Present </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 Trevor Bingham, Sandra Sutters, John Link, Rob Solly, Rosemary Dayborn,                </w:t>
      </w:r>
    </w:p>
    <w:p w:rsidR="00000000" w:rsidDel="00000000" w:rsidP="00000000" w:rsidRDefault="00000000" w:rsidRPr="00000000" w14:paraId="0000000C">
      <w:pPr>
        <w:rPr/>
      </w:pPr>
      <w:r w:rsidDel="00000000" w:rsidR="00000000" w:rsidRPr="00000000">
        <w:rPr>
          <w:rtl w:val="0"/>
        </w:rPr>
        <w:t xml:space="preserve">                  Jean Curteis, John Hoad, Gill Whittaker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Apologies</w:t>
      </w:r>
      <w:r w:rsidDel="00000000" w:rsidR="00000000" w:rsidRPr="00000000">
        <w:rPr>
          <w:rtl w:val="0"/>
        </w:rPr>
        <w:t xml:space="preserve">  Jamie &amp; Liz Entwhistle, Mike Dewdney, Jo Voss, Daf Lindsay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Minutes of Last Meeting</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Acceptance of minutes proposed by  Trevor Bingham and agreed by all.</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b w:val="1"/>
          <w:rtl w:val="0"/>
        </w:rPr>
        <w:t xml:space="preserve">Finance                                                   </w:t>
      </w:r>
      <w:r w:rsidDel="00000000" w:rsidR="00000000" w:rsidRPr="00000000">
        <w:rPr>
          <w:rtl w:val="0"/>
        </w:rPr>
      </w:r>
    </w:p>
    <w:p w:rsidR="00000000" w:rsidDel="00000000" w:rsidP="00000000" w:rsidRDefault="00000000" w:rsidRPr="00000000" w14:paraId="00000014">
      <w:pPr>
        <w:rPr>
          <w:color w:val="222222"/>
        </w:rPr>
      </w:pPr>
      <w:r w:rsidDel="00000000" w:rsidR="00000000" w:rsidRPr="00000000">
        <w:rPr>
          <w:color w:val="222222"/>
          <w:rtl w:val="0"/>
        </w:rPr>
        <w:t xml:space="preserve">Opening Balance:   £4659.56</w:t>
      </w:r>
    </w:p>
    <w:p w:rsidR="00000000" w:rsidDel="00000000" w:rsidP="00000000" w:rsidRDefault="00000000" w:rsidRPr="00000000" w14:paraId="00000015">
      <w:pPr>
        <w:ind w:left="1440" w:firstLine="720"/>
        <w:rPr>
          <w:color w:val="222222"/>
        </w:rPr>
      </w:pPr>
      <w:r w:rsidDel="00000000" w:rsidR="00000000" w:rsidRPr="00000000">
        <w:rPr>
          <w:color w:val="222222"/>
          <w:rtl w:val="0"/>
        </w:rPr>
        <w:t xml:space="preserve">        </w:t>
      </w:r>
    </w:p>
    <w:p w:rsidR="00000000" w:rsidDel="00000000" w:rsidP="00000000" w:rsidRDefault="00000000" w:rsidRPr="00000000" w14:paraId="00000016">
      <w:pPr>
        <w:rPr>
          <w:color w:val="222222"/>
        </w:rPr>
      </w:pPr>
      <w:r w:rsidDel="00000000" w:rsidR="00000000" w:rsidRPr="00000000">
        <w:rPr>
          <w:color w:val="222222"/>
          <w:rtl w:val="0"/>
        </w:rPr>
        <w:t xml:space="preserve">Closing Balance     £4670.26</w:t>
      </w:r>
    </w:p>
    <w:p w:rsidR="00000000" w:rsidDel="00000000" w:rsidP="00000000" w:rsidRDefault="00000000" w:rsidRPr="00000000" w14:paraId="00000017">
      <w:pPr>
        <w:rPr>
          <w:color w:val="222222"/>
        </w:rPr>
      </w:pPr>
      <w:r w:rsidDel="00000000" w:rsidR="00000000" w:rsidRPr="00000000">
        <w:rPr>
          <w:rtl w:val="0"/>
        </w:rPr>
      </w:r>
    </w:p>
    <w:p w:rsidR="00000000" w:rsidDel="00000000" w:rsidP="00000000" w:rsidRDefault="00000000" w:rsidRPr="00000000" w14:paraId="00000018">
      <w:pPr>
        <w:rPr>
          <w:color w:val="222222"/>
        </w:rPr>
      </w:pPr>
      <w:r w:rsidDel="00000000" w:rsidR="00000000" w:rsidRPr="00000000">
        <w:rPr>
          <w:color w:val="222222"/>
          <w:rtl w:val="0"/>
        </w:rPr>
        <w:t xml:space="preserve">see Rob’s email for details</w:t>
      </w:r>
    </w:p>
    <w:p w:rsidR="00000000" w:rsidDel="00000000" w:rsidP="00000000" w:rsidRDefault="00000000" w:rsidRPr="00000000" w14:paraId="00000019">
      <w:pPr>
        <w:rPr>
          <w:color w:val="222222"/>
        </w:rPr>
      </w:pPr>
      <w:r w:rsidDel="00000000" w:rsidR="00000000" w:rsidRPr="00000000">
        <w:rPr>
          <w:color w:val="222222"/>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rPr>
          <w:color w:val="222222"/>
        </w:rPr>
      </w:pPr>
      <w:r w:rsidDel="00000000" w:rsidR="00000000" w:rsidRPr="00000000">
        <w:rPr>
          <w:color w:val="222222"/>
          <w:rtl w:val="0"/>
        </w:rPr>
        <w:t xml:space="preserve"> </w:t>
      </w:r>
      <w:r w:rsidDel="00000000" w:rsidR="00000000" w:rsidRPr="00000000">
        <w:rPr>
          <w:b w:val="1"/>
          <w:color w:val="222222"/>
          <w:rtl w:val="0"/>
        </w:rPr>
        <w:t xml:space="preserve">St. Michaels Bites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color w:val="222222"/>
        </w:rPr>
      </w:pPr>
      <w:r w:rsidDel="00000000" w:rsidR="00000000" w:rsidRPr="00000000">
        <w:rPr>
          <w:color w:val="222222"/>
          <w:rtl w:val="0"/>
        </w:rPr>
        <w:t xml:space="preserve">Copy has gone to the printers and should be with Rosemary by end of week.  She will let you know when they are ready for collection.  Please distribute as soon as possible.</w:t>
      </w:r>
    </w:p>
    <w:p w:rsidR="00000000" w:rsidDel="00000000" w:rsidP="00000000" w:rsidRDefault="00000000" w:rsidRPr="00000000" w14:paraId="0000001C">
      <w:pPr>
        <w:rPr>
          <w:color w:val="222222"/>
        </w:rPr>
      </w:pPr>
      <w:r w:rsidDel="00000000" w:rsidR="00000000" w:rsidRPr="00000000">
        <w:rPr>
          <w:rtl w:val="0"/>
        </w:rPr>
      </w:r>
    </w:p>
    <w:p w:rsidR="00000000" w:rsidDel="00000000" w:rsidP="00000000" w:rsidRDefault="00000000" w:rsidRPr="00000000" w14:paraId="0000001D">
      <w:pPr>
        <w:rPr>
          <w:color w:val="222222"/>
        </w:rPr>
      </w:pPr>
      <w:r w:rsidDel="00000000" w:rsidR="00000000" w:rsidRPr="00000000">
        <w:rPr>
          <w:b w:val="1"/>
          <w:color w:val="222222"/>
          <w:rtl w:val="0"/>
        </w:rPr>
        <w:t xml:space="preserve">Christmas Switch On Sunday 1st December</w:t>
      </w:r>
      <w:r w:rsidDel="00000000" w:rsidR="00000000" w:rsidRPr="00000000">
        <w:rPr>
          <w:rtl w:val="0"/>
        </w:rPr>
      </w:r>
    </w:p>
    <w:p w:rsidR="00000000" w:rsidDel="00000000" w:rsidP="00000000" w:rsidRDefault="00000000" w:rsidRPr="00000000" w14:paraId="0000001E">
      <w:pPr>
        <w:rPr>
          <w:color w:val="222222"/>
        </w:rPr>
      </w:pPr>
      <w:r w:rsidDel="00000000" w:rsidR="00000000" w:rsidRPr="00000000">
        <w:rPr>
          <w:color w:val="222222"/>
          <w:rtl w:val="0"/>
        </w:rPr>
        <w:t xml:space="preserve">Rob has the Road Closure notices and will put them up.a.s.a.p </w:t>
      </w:r>
    </w:p>
    <w:p w:rsidR="00000000" w:rsidDel="00000000" w:rsidP="00000000" w:rsidRDefault="00000000" w:rsidRPr="00000000" w14:paraId="0000001F">
      <w:pPr>
        <w:rPr>
          <w:color w:val="222222"/>
        </w:rPr>
      </w:pPr>
      <w:r w:rsidDel="00000000" w:rsidR="00000000" w:rsidRPr="00000000">
        <w:rPr>
          <w:color w:val="222222"/>
          <w:rtl w:val="0"/>
        </w:rPr>
        <w:t xml:space="preserve">He is also sorting out the barriers.</w:t>
      </w:r>
    </w:p>
    <w:p w:rsidR="00000000" w:rsidDel="00000000" w:rsidP="00000000" w:rsidRDefault="00000000" w:rsidRPr="00000000" w14:paraId="00000020">
      <w:pPr>
        <w:rPr>
          <w:color w:val="222222"/>
        </w:rPr>
      </w:pPr>
      <w:r w:rsidDel="00000000" w:rsidR="00000000" w:rsidRPr="00000000">
        <w:rPr>
          <w:color w:val="222222"/>
          <w:rtl w:val="0"/>
        </w:rPr>
        <w:t xml:space="preserve">Rob to liaise with Brenda about storage of the planters.  Rob you have the key to the padlocks.</w:t>
      </w:r>
    </w:p>
    <w:p w:rsidR="00000000" w:rsidDel="00000000" w:rsidP="00000000" w:rsidRDefault="00000000" w:rsidRPr="00000000" w14:paraId="00000021">
      <w:pPr>
        <w:rPr>
          <w:color w:val="222222"/>
        </w:rPr>
      </w:pPr>
      <w:r w:rsidDel="00000000" w:rsidR="00000000" w:rsidRPr="00000000">
        <w:rPr>
          <w:color w:val="222222"/>
          <w:rtl w:val="0"/>
        </w:rPr>
        <w:t xml:space="preserve">The Christmas Tree is bing erected on Saturday 24th November.  Please come along by about 9.30 to get tree in place as cherry picker is coming at 10.30.  David East will be putting the lights, which he has donated, on the tree once it is up.</w:t>
      </w:r>
    </w:p>
    <w:p w:rsidR="00000000" w:rsidDel="00000000" w:rsidP="00000000" w:rsidRDefault="00000000" w:rsidRPr="00000000" w14:paraId="00000022">
      <w:pPr>
        <w:rPr>
          <w:color w:val="222222"/>
        </w:rPr>
      </w:pPr>
      <w:r w:rsidDel="00000000" w:rsidR="00000000" w:rsidRPr="00000000">
        <w:rPr>
          <w:color w:val="222222"/>
          <w:rtl w:val="0"/>
        </w:rPr>
        <w:t xml:space="preserve">Rosemary to ask Shawn if he can help.</w:t>
      </w:r>
    </w:p>
    <w:p w:rsidR="00000000" w:rsidDel="00000000" w:rsidP="00000000" w:rsidRDefault="00000000" w:rsidRPr="00000000" w14:paraId="00000023">
      <w:pPr>
        <w:rPr>
          <w:color w:val="222222"/>
        </w:rPr>
      </w:pPr>
      <w:r w:rsidDel="00000000" w:rsidR="00000000" w:rsidRPr="00000000">
        <w:rPr>
          <w:color w:val="222222"/>
          <w:rtl w:val="0"/>
        </w:rPr>
        <w:t xml:space="preserve">Suggestion made to get a floodlight positioned on the signpost pointing at the tree, in order to illuminate the area.</w:t>
      </w:r>
    </w:p>
    <w:p w:rsidR="00000000" w:rsidDel="00000000" w:rsidP="00000000" w:rsidRDefault="00000000" w:rsidRPr="00000000" w14:paraId="00000024">
      <w:pPr>
        <w:rPr>
          <w:color w:val="222222"/>
        </w:rPr>
      </w:pPr>
      <w:r w:rsidDel="00000000" w:rsidR="00000000" w:rsidRPr="00000000">
        <w:rPr>
          <w:color w:val="222222"/>
          <w:rtl w:val="0"/>
        </w:rPr>
        <w:t xml:space="preserve">Lindsay has the Church service timings in hand. The lanterns are stored in the Village Hall cupboard, Rob to collect and take to the church. (nb check batteries)</w:t>
      </w:r>
    </w:p>
    <w:p w:rsidR="00000000" w:rsidDel="00000000" w:rsidP="00000000" w:rsidRDefault="00000000" w:rsidRPr="00000000" w14:paraId="00000025">
      <w:pPr>
        <w:rPr>
          <w:color w:val="222222"/>
        </w:rPr>
      </w:pPr>
      <w:r w:rsidDel="00000000" w:rsidR="00000000" w:rsidRPr="00000000">
        <w:rPr>
          <w:rtl w:val="0"/>
        </w:rPr>
      </w:r>
    </w:p>
    <w:p w:rsidR="00000000" w:rsidDel="00000000" w:rsidP="00000000" w:rsidRDefault="00000000" w:rsidRPr="00000000" w14:paraId="00000026">
      <w:pPr>
        <w:rPr>
          <w:color w:val="222222"/>
        </w:rPr>
      </w:pPr>
      <w:r w:rsidDel="00000000" w:rsidR="00000000" w:rsidRPr="00000000">
        <w:rPr>
          <w:b w:val="1"/>
          <w:color w:val="222222"/>
          <w:rtl w:val="0"/>
        </w:rPr>
        <w:t xml:space="preserve">Childrens Christmas Party</w:t>
      </w:r>
      <w:r w:rsidDel="00000000" w:rsidR="00000000" w:rsidRPr="00000000">
        <w:rPr>
          <w:rtl w:val="0"/>
        </w:rPr>
      </w:r>
    </w:p>
    <w:p w:rsidR="00000000" w:rsidDel="00000000" w:rsidP="00000000" w:rsidRDefault="00000000" w:rsidRPr="00000000" w14:paraId="00000027">
      <w:pPr>
        <w:rPr>
          <w:color w:val="222222"/>
        </w:rPr>
      </w:pPr>
      <w:r w:rsidDel="00000000" w:rsidR="00000000" w:rsidRPr="00000000">
        <w:rPr>
          <w:color w:val="222222"/>
          <w:rtl w:val="0"/>
        </w:rPr>
        <w:t xml:space="preserve">The Hall to be decorated on Sunday 1st December.  Access to Hall available from 10 a.m.</w:t>
      </w:r>
    </w:p>
    <w:p w:rsidR="00000000" w:rsidDel="00000000" w:rsidP="00000000" w:rsidRDefault="00000000" w:rsidRPr="00000000" w14:paraId="00000028">
      <w:pPr>
        <w:rPr>
          <w:color w:val="222222"/>
        </w:rPr>
      </w:pPr>
      <w:r w:rsidDel="00000000" w:rsidR="00000000" w:rsidRPr="00000000">
        <w:rPr>
          <w:color w:val="222222"/>
          <w:rtl w:val="0"/>
        </w:rPr>
        <w:t xml:space="preserve">Gazebo to be put up for Grotto - is this with you Mike?</w:t>
      </w:r>
    </w:p>
    <w:p w:rsidR="00000000" w:rsidDel="00000000" w:rsidP="00000000" w:rsidRDefault="00000000" w:rsidRPr="00000000" w14:paraId="00000029">
      <w:pPr>
        <w:rPr>
          <w:color w:val="222222"/>
        </w:rPr>
      </w:pPr>
      <w:r w:rsidDel="00000000" w:rsidR="00000000" w:rsidRPr="00000000">
        <w:rPr>
          <w:color w:val="222222"/>
          <w:rtl w:val="0"/>
        </w:rPr>
        <w:t xml:space="preserve">Harry Hickmott has been asked to be Father christmas.  </w:t>
      </w:r>
    </w:p>
    <w:p w:rsidR="00000000" w:rsidDel="00000000" w:rsidP="00000000" w:rsidRDefault="00000000" w:rsidRPr="00000000" w14:paraId="0000002A">
      <w:pPr>
        <w:rPr>
          <w:color w:val="222222"/>
        </w:rPr>
      </w:pPr>
      <w:r w:rsidDel="00000000" w:rsidR="00000000" w:rsidRPr="00000000">
        <w:rPr>
          <w:color w:val="222222"/>
          <w:rtl w:val="0"/>
        </w:rPr>
        <w:t xml:space="preserve">Sandra, John and Linda have organised 70 bags of sweets for the children.</w:t>
      </w:r>
    </w:p>
    <w:p w:rsidR="00000000" w:rsidDel="00000000" w:rsidP="00000000" w:rsidRDefault="00000000" w:rsidRPr="00000000" w14:paraId="0000002B">
      <w:pPr>
        <w:rPr>
          <w:color w:val="222222"/>
        </w:rPr>
      </w:pPr>
      <w:r w:rsidDel="00000000" w:rsidR="00000000" w:rsidRPr="00000000">
        <w:rPr>
          <w:color w:val="222222"/>
          <w:rtl w:val="0"/>
        </w:rPr>
        <w:t xml:space="preserve">John is organising the sausage rolls and little mince pies, Sandra getting crisps and cheese biscuits.</w:t>
      </w:r>
    </w:p>
    <w:p w:rsidR="00000000" w:rsidDel="00000000" w:rsidP="00000000" w:rsidRDefault="00000000" w:rsidRPr="00000000" w14:paraId="0000002C">
      <w:pPr>
        <w:rPr>
          <w:color w:val="222222"/>
        </w:rPr>
      </w:pPr>
      <w:r w:rsidDel="00000000" w:rsidR="00000000" w:rsidRPr="00000000">
        <w:rPr>
          <w:color w:val="222222"/>
          <w:rtl w:val="0"/>
        </w:rPr>
        <w:t xml:space="preserve">Could anyone who has agreed to donate a raffle prize let Rosemary know what will be coming please, and bring it to the Hall on Sunday morning.</w:t>
      </w:r>
    </w:p>
    <w:p w:rsidR="00000000" w:rsidDel="00000000" w:rsidP="00000000" w:rsidRDefault="00000000" w:rsidRPr="00000000" w14:paraId="0000002D">
      <w:pPr>
        <w:rPr>
          <w:color w:val="222222"/>
        </w:rPr>
      </w:pPr>
      <w:r w:rsidDel="00000000" w:rsidR="00000000" w:rsidRPr="00000000">
        <w:rPr>
          <w:rtl w:val="0"/>
        </w:rPr>
      </w:r>
    </w:p>
    <w:p w:rsidR="00000000" w:rsidDel="00000000" w:rsidP="00000000" w:rsidRDefault="00000000" w:rsidRPr="00000000" w14:paraId="0000002E">
      <w:pPr>
        <w:rPr>
          <w:b w:val="1"/>
          <w:color w:val="222222"/>
        </w:rPr>
      </w:pPr>
      <w:r w:rsidDel="00000000" w:rsidR="00000000" w:rsidRPr="00000000">
        <w:rPr>
          <w:b w:val="1"/>
          <w:color w:val="222222"/>
          <w:rtl w:val="0"/>
        </w:rPr>
        <w:t xml:space="preserve">AOB</w:t>
      </w:r>
    </w:p>
    <w:p w:rsidR="00000000" w:rsidDel="00000000" w:rsidP="00000000" w:rsidRDefault="00000000" w:rsidRPr="00000000" w14:paraId="0000002F">
      <w:pPr>
        <w:rPr>
          <w:color w:val="222222"/>
        </w:rPr>
      </w:pPr>
      <w:r w:rsidDel="00000000" w:rsidR="00000000" w:rsidRPr="00000000">
        <w:rPr>
          <w:color w:val="222222"/>
          <w:rtl w:val="0"/>
        </w:rPr>
        <w:t xml:space="preserve">Gerry Clarkson has given 16 metal poppies to Community Group for distribution</w:t>
      </w:r>
    </w:p>
    <w:p w:rsidR="00000000" w:rsidDel="00000000" w:rsidP="00000000" w:rsidRDefault="00000000" w:rsidRPr="00000000" w14:paraId="00000030">
      <w:pPr>
        <w:rPr>
          <w:color w:val="222222"/>
        </w:rPr>
      </w:pPr>
      <w:r w:rsidDel="00000000" w:rsidR="00000000" w:rsidRPr="00000000">
        <w:rPr>
          <w:color w:val="222222"/>
          <w:rtl w:val="0"/>
        </w:rPr>
        <w:t xml:space="preserve">to the local schools.  Trevor is organising Remembrance Placques similar to the ones we put up at  The Point and they will be given to all the schools in the Tenterden area.</w:t>
      </w:r>
    </w:p>
    <w:p w:rsidR="00000000" w:rsidDel="00000000" w:rsidP="00000000" w:rsidRDefault="00000000" w:rsidRPr="00000000" w14:paraId="00000031">
      <w:pPr>
        <w:rPr>
          <w:color w:val="222222"/>
        </w:rPr>
      </w:pPr>
      <w:r w:rsidDel="00000000" w:rsidR="00000000" w:rsidRPr="00000000">
        <w:rPr>
          <w:rtl w:val="0"/>
        </w:rPr>
      </w:r>
    </w:p>
    <w:p w:rsidR="00000000" w:rsidDel="00000000" w:rsidP="00000000" w:rsidRDefault="00000000" w:rsidRPr="00000000" w14:paraId="00000032">
      <w:pPr>
        <w:rPr>
          <w:color w:val="222222"/>
        </w:rPr>
      </w:pPr>
      <w:r w:rsidDel="00000000" w:rsidR="00000000" w:rsidRPr="00000000">
        <w:rPr>
          <w:color w:val="222222"/>
          <w:rtl w:val="0"/>
        </w:rPr>
        <w:t xml:space="preserve">The next meeting will be the AGM.  Date is 20th January 2020  </w:t>
      </w:r>
    </w:p>
    <w:p w:rsidR="00000000" w:rsidDel="00000000" w:rsidP="00000000" w:rsidRDefault="00000000" w:rsidRPr="00000000" w14:paraId="00000033">
      <w:pPr>
        <w:rPr>
          <w:color w:val="222222"/>
        </w:rPr>
      </w:pPr>
      <w:r w:rsidDel="00000000" w:rsidR="00000000" w:rsidRPr="00000000">
        <w:rPr>
          <w:color w:val="222222"/>
          <w:rtl w:val="0"/>
        </w:rPr>
        <w:t xml:space="preserve">AGM at 7p.m. to be followed by General Meeting.</w:t>
      </w:r>
    </w:p>
    <w:p w:rsidR="00000000" w:rsidDel="00000000" w:rsidP="00000000" w:rsidRDefault="00000000" w:rsidRPr="00000000" w14:paraId="00000034">
      <w:pPr>
        <w:rPr>
          <w:b w:val="1"/>
          <w:color w:val="222222"/>
        </w:rPr>
      </w:pPr>
      <w:r w:rsidDel="00000000" w:rsidR="00000000" w:rsidRPr="00000000">
        <w:rPr>
          <w:rtl w:val="0"/>
        </w:rPr>
      </w:r>
    </w:p>
    <w:p w:rsidR="00000000" w:rsidDel="00000000" w:rsidP="00000000" w:rsidRDefault="00000000" w:rsidRPr="00000000" w14:paraId="00000035">
      <w:pPr>
        <w:rPr>
          <w:b w:val="1"/>
          <w:color w:val="222222"/>
        </w:rPr>
      </w:pPr>
      <w:r w:rsidDel="00000000" w:rsidR="00000000" w:rsidRPr="00000000">
        <w:rPr>
          <w:rtl w:val="0"/>
        </w:rPr>
      </w:r>
    </w:p>
    <w:p w:rsidR="00000000" w:rsidDel="00000000" w:rsidP="00000000" w:rsidRDefault="00000000" w:rsidRPr="00000000" w14:paraId="00000036">
      <w:pPr>
        <w:rPr>
          <w:b w:val="1"/>
          <w:color w:val="222222"/>
        </w:rPr>
      </w:pPr>
      <w:r w:rsidDel="00000000" w:rsidR="00000000" w:rsidRPr="00000000">
        <w:rPr>
          <w:rtl w:val="0"/>
        </w:rPr>
      </w:r>
    </w:p>
    <w:p w:rsidR="00000000" w:rsidDel="00000000" w:rsidP="00000000" w:rsidRDefault="00000000" w:rsidRPr="00000000" w14:paraId="00000037">
      <w:pPr>
        <w:rPr>
          <w:b w:val="1"/>
          <w:color w:val="222222"/>
        </w:rPr>
      </w:pPr>
      <w:r w:rsidDel="00000000" w:rsidR="00000000" w:rsidRPr="00000000">
        <w:rPr>
          <w:rtl w:val="0"/>
        </w:rPr>
      </w:r>
    </w:p>
    <w:p w:rsidR="00000000" w:rsidDel="00000000" w:rsidP="00000000" w:rsidRDefault="00000000" w:rsidRPr="00000000" w14:paraId="00000038">
      <w:pPr>
        <w:rPr>
          <w:b w:val="1"/>
          <w:color w:val="222222"/>
        </w:rPr>
      </w:pPr>
      <w:r w:rsidDel="00000000" w:rsidR="00000000" w:rsidRPr="00000000">
        <w:rPr>
          <w:rtl w:val="0"/>
        </w:rPr>
      </w:r>
    </w:p>
    <w:p w:rsidR="00000000" w:rsidDel="00000000" w:rsidP="00000000" w:rsidRDefault="00000000" w:rsidRPr="00000000" w14:paraId="00000039">
      <w:pPr>
        <w:rPr>
          <w:b w:val="1"/>
          <w:color w:val="222222"/>
        </w:rPr>
      </w:pPr>
      <w:r w:rsidDel="00000000" w:rsidR="00000000" w:rsidRPr="00000000">
        <w:rPr>
          <w:rtl w:val="0"/>
        </w:rPr>
      </w:r>
    </w:p>
    <w:p w:rsidR="00000000" w:rsidDel="00000000" w:rsidP="00000000" w:rsidRDefault="00000000" w:rsidRPr="00000000" w14:paraId="0000003A">
      <w:pPr>
        <w:rPr>
          <w:b w:val="1"/>
          <w:color w:val="222222"/>
        </w:rPr>
      </w:pPr>
      <w:r w:rsidDel="00000000" w:rsidR="00000000" w:rsidRPr="00000000">
        <w:rPr>
          <w:rtl w:val="0"/>
        </w:rPr>
      </w:r>
    </w:p>
    <w:p w:rsidR="00000000" w:rsidDel="00000000" w:rsidP="00000000" w:rsidRDefault="00000000" w:rsidRPr="00000000" w14:paraId="0000003B">
      <w:pPr>
        <w:rPr>
          <w:b w:val="1"/>
          <w:color w:val="222222"/>
        </w:rPr>
      </w:pPr>
      <w:r w:rsidDel="00000000" w:rsidR="00000000" w:rsidRPr="00000000">
        <w:rPr>
          <w:rtl w:val="0"/>
        </w:rPr>
      </w:r>
    </w:p>
    <w:p w:rsidR="00000000" w:rsidDel="00000000" w:rsidP="00000000" w:rsidRDefault="00000000" w:rsidRPr="00000000" w14:paraId="0000003C">
      <w:pPr>
        <w:rPr>
          <w:color w:val="222222"/>
        </w:rPr>
      </w:pPr>
      <w:r w:rsidDel="00000000" w:rsidR="00000000" w:rsidRPr="00000000">
        <w:rPr>
          <w:b w:val="1"/>
          <w:color w:val="222222"/>
          <w:rtl w:val="0"/>
        </w:rPr>
        <w:t xml:space="preserve">Tributes:</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color w:val="2222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color w:val="222222"/>
        </w:rPr>
      </w:pPr>
      <w:r w:rsidDel="00000000" w:rsidR="00000000" w:rsidRPr="00000000">
        <w:rPr>
          <w:rtl w:val="0"/>
        </w:rPr>
      </w:r>
    </w:p>
    <w:tbl>
      <w:tblPr>
        <w:tblStyle w:val="Table1"/>
        <w:tblW w:w="96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9"/>
        <w:gridCol w:w="4819"/>
        <w:tblGridChange w:id="0">
          <w:tblGrid>
            <w:gridCol w:w="4819"/>
            <w:gridCol w:w="4819"/>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b w:val="1"/>
                <w:color w:val="222222"/>
              </w:rPr>
            </w:pPr>
            <w:r w:rsidDel="00000000" w:rsidR="00000000" w:rsidRPr="00000000">
              <w:rPr>
                <w:b w:val="1"/>
                <w:color w:val="222222"/>
                <w:rtl w:val="0"/>
              </w:rPr>
              <w:t xml:space="preserve">Ready to go</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b w:val="1"/>
                <w:color w:val="222222"/>
              </w:rPr>
            </w:pPr>
            <w:r w:rsidDel="00000000" w:rsidR="00000000" w:rsidRPr="00000000">
              <w:rPr>
                <w:b w:val="1"/>
                <w:color w:val="222222"/>
                <w:rtl w:val="0"/>
              </w:rPr>
              <w:t xml:space="preserve">Still to do</w:t>
            </w:r>
          </w:p>
        </w:tc>
      </w:tr>
      <w:tr>
        <w:tc>
          <w:tcPr>
            <w:shd w:fill="auto" w:val="clear"/>
            <w:tcMar>
              <w:top w:w="100.0" w:type="dxa"/>
              <w:left w:w="100.0" w:type="dxa"/>
              <w:bottom w:w="100.0" w:type="dxa"/>
              <w:right w:w="100.0" w:type="dxa"/>
            </w:tcMar>
          </w:tcPr>
          <w:p w:rsidR="00000000" w:rsidDel="00000000" w:rsidP="00000000" w:rsidRDefault="00000000" w:rsidRPr="00000000" w14:paraId="00000041">
            <w:pPr>
              <w:rPr>
                <w:color w:val="222222"/>
              </w:rPr>
            </w:pPr>
            <w:r w:rsidDel="00000000" w:rsidR="00000000" w:rsidRPr="00000000">
              <w:rPr>
                <w:color w:val="222222"/>
                <w:rtl w:val="0"/>
              </w:rPr>
              <w:t xml:space="preserve">Banners, Posters, Flyers, Raffle Tickets all sorted</w:t>
            </w:r>
          </w:p>
        </w:tc>
        <w:tc>
          <w:tcPr>
            <w:shd w:fill="auto" w:val="clear"/>
            <w:tcMar>
              <w:top w:w="100.0" w:type="dxa"/>
              <w:left w:w="100.0" w:type="dxa"/>
              <w:bottom w:w="100.0" w:type="dxa"/>
              <w:right w:w="100.0" w:type="dxa"/>
            </w:tcMar>
          </w:tcPr>
          <w:p w:rsidR="00000000" w:rsidDel="00000000" w:rsidP="00000000" w:rsidRDefault="00000000" w:rsidRPr="00000000" w14:paraId="00000042">
            <w:pPr>
              <w:rPr>
                <w:color w:val="222222"/>
              </w:rPr>
            </w:pPr>
            <w:r w:rsidDel="00000000" w:rsidR="00000000" w:rsidRPr="00000000">
              <w:rPr>
                <w:color w:val="222222"/>
                <w:rtl w:val="0"/>
              </w:rPr>
              <w:t xml:space="preserve">Sticky labels and 4 x  A1 Posters to come</w:t>
            </w:r>
          </w:p>
        </w:tc>
      </w:tr>
      <w:tr>
        <w:tc>
          <w:tcPr>
            <w:shd w:fill="auto" w:val="clear"/>
            <w:tcMar>
              <w:top w:w="100.0" w:type="dxa"/>
              <w:left w:w="100.0" w:type="dxa"/>
              <w:bottom w:w="100.0" w:type="dxa"/>
              <w:right w:w="100.0" w:type="dxa"/>
            </w:tcMar>
          </w:tcPr>
          <w:p w:rsidR="00000000" w:rsidDel="00000000" w:rsidP="00000000" w:rsidRDefault="00000000" w:rsidRPr="00000000" w14:paraId="00000043">
            <w:pPr>
              <w:rPr>
                <w:color w:val="222222"/>
              </w:rPr>
            </w:pPr>
            <w:r w:rsidDel="00000000" w:rsidR="00000000" w:rsidRPr="00000000">
              <w:rPr>
                <w:color w:val="222222"/>
                <w:rtl w:val="0"/>
              </w:rPr>
              <w:t xml:space="preserve">Stage and Acts- sorted</w:t>
            </w:r>
          </w:p>
        </w:tc>
        <w:tc>
          <w:tcPr>
            <w:shd w:fill="auto" w:val="clear"/>
            <w:tcMar>
              <w:top w:w="100.0" w:type="dxa"/>
              <w:left w:w="100.0" w:type="dxa"/>
              <w:bottom w:w="100.0" w:type="dxa"/>
              <w:right w:w="100.0" w:type="dxa"/>
            </w:tcMar>
          </w:tcPr>
          <w:p w:rsidR="00000000" w:rsidDel="00000000" w:rsidP="00000000" w:rsidRDefault="00000000" w:rsidRPr="00000000" w14:paraId="00000044">
            <w:pPr>
              <w:rPr>
                <w:color w:val="222222"/>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5">
            <w:pPr>
              <w:rPr>
                <w:color w:val="222222"/>
              </w:rPr>
            </w:pPr>
            <w:r w:rsidDel="00000000" w:rsidR="00000000" w:rsidRPr="00000000">
              <w:rPr>
                <w:color w:val="222222"/>
                <w:rtl w:val="0"/>
              </w:rPr>
              <w:t xml:space="preserve">Cones delivery to Robs garden, collection afterwards being dealt with by Andy in Tenterden.</w:t>
            </w:r>
          </w:p>
        </w:tc>
        <w:tc>
          <w:tcPr>
            <w:shd w:fill="auto" w:val="clear"/>
            <w:tcMar>
              <w:top w:w="100.0" w:type="dxa"/>
              <w:left w:w="100.0" w:type="dxa"/>
              <w:bottom w:w="100.0" w:type="dxa"/>
              <w:right w:w="100.0" w:type="dxa"/>
            </w:tcMar>
          </w:tcPr>
          <w:p w:rsidR="00000000" w:rsidDel="00000000" w:rsidP="00000000" w:rsidRDefault="00000000" w:rsidRPr="00000000" w14:paraId="00000046">
            <w:pPr>
              <w:rPr>
                <w:color w:val="222222"/>
              </w:rPr>
            </w:pPr>
            <w:r w:rsidDel="00000000" w:rsidR="00000000" w:rsidRPr="00000000">
              <w:rPr>
                <w:color w:val="222222"/>
                <w:rtl w:val="0"/>
              </w:rPr>
              <w:t xml:space="preserve">6 a.m. start to put cones along A28</w:t>
            </w:r>
          </w:p>
        </w:tc>
      </w:tr>
      <w:tr>
        <w:tc>
          <w:tcPr>
            <w:shd w:fill="auto" w:val="clear"/>
            <w:tcMar>
              <w:top w:w="100.0" w:type="dxa"/>
              <w:left w:w="100.0" w:type="dxa"/>
              <w:bottom w:w="100.0" w:type="dxa"/>
              <w:right w:w="100.0" w:type="dxa"/>
            </w:tcMar>
          </w:tcPr>
          <w:p w:rsidR="00000000" w:rsidDel="00000000" w:rsidP="00000000" w:rsidRDefault="00000000" w:rsidRPr="00000000" w14:paraId="00000047">
            <w:pPr>
              <w:rPr>
                <w:color w:val="222222"/>
              </w:rPr>
            </w:pPr>
            <w:r w:rsidDel="00000000" w:rsidR="00000000" w:rsidRPr="00000000">
              <w:rPr>
                <w:color w:val="222222"/>
                <w:rtl w:val="0"/>
              </w:rPr>
              <w:t xml:space="preserve">All applications for grants in, and grants so far agreed are:- </w:t>
            </w:r>
          </w:p>
          <w:p w:rsidR="00000000" w:rsidDel="00000000" w:rsidP="00000000" w:rsidRDefault="00000000" w:rsidRPr="00000000" w14:paraId="00000048">
            <w:pPr>
              <w:rPr>
                <w:color w:val="222222"/>
              </w:rPr>
            </w:pPr>
            <w:r w:rsidDel="00000000" w:rsidR="00000000" w:rsidRPr="00000000">
              <w:rPr>
                <w:color w:val="222222"/>
                <w:rtl w:val="0"/>
              </w:rPr>
              <w:t xml:space="preserve">ABC                                             £1000</w:t>
            </w:r>
          </w:p>
          <w:p w:rsidR="00000000" w:rsidDel="00000000" w:rsidP="00000000" w:rsidRDefault="00000000" w:rsidRPr="00000000" w14:paraId="00000049">
            <w:pPr>
              <w:rPr>
                <w:color w:val="222222"/>
              </w:rPr>
            </w:pPr>
            <w:r w:rsidDel="00000000" w:rsidR="00000000" w:rsidRPr="00000000">
              <w:rPr>
                <w:color w:val="222222"/>
                <w:rtl w:val="0"/>
              </w:rPr>
              <w:t xml:space="preserve">TTC                                              £1000</w:t>
            </w:r>
          </w:p>
          <w:p w:rsidR="00000000" w:rsidDel="00000000" w:rsidP="00000000" w:rsidRDefault="00000000" w:rsidRPr="00000000" w14:paraId="0000004A">
            <w:pPr>
              <w:rPr>
                <w:color w:val="222222"/>
              </w:rPr>
            </w:pPr>
            <w:r w:rsidDel="00000000" w:rsidR="00000000" w:rsidRPr="00000000">
              <w:rPr>
                <w:color w:val="222222"/>
                <w:rtl w:val="0"/>
              </w:rPr>
              <w:t xml:space="preserve">Ward member Callum Knowles   £  500</w:t>
            </w:r>
          </w:p>
          <w:p w:rsidR="00000000" w:rsidDel="00000000" w:rsidP="00000000" w:rsidRDefault="00000000" w:rsidRPr="00000000" w14:paraId="0000004B">
            <w:pPr>
              <w:rPr>
                <w:color w:val="222222"/>
              </w:rPr>
            </w:pPr>
            <w:r w:rsidDel="00000000" w:rsidR="00000000" w:rsidRPr="00000000">
              <w:rPr>
                <w:color w:val="222222"/>
                <w:rtl w:val="0"/>
              </w:rPr>
              <w:t xml:space="preserve">Ward member John Link</w:t>
            </w:r>
          </w:p>
          <w:p w:rsidR="00000000" w:rsidDel="00000000" w:rsidP="00000000" w:rsidRDefault="00000000" w:rsidRPr="00000000" w14:paraId="0000004C">
            <w:pPr>
              <w:rPr>
                <w:color w:val="222222"/>
              </w:rPr>
            </w:pPr>
            <w:r w:rsidDel="00000000" w:rsidR="00000000" w:rsidRPr="00000000">
              <w:rPr>
                <w:color w:val="222222"/>
                <w:rtl w:val="0"/>
              </w:rPr>
              <w:t xml:space="preserve">Ward Member Paul Clokie           £   250</w:t>
            </w:r>
          </w:p>
          <w:p w:rsidR="00000000" w:rsidDel="00000000" w:rsidP="00000000" w:rsidRDefault="00000000" w:rsidRPr="00000000" w14:paraId="0000004D">
            <w:pPr>
              <w:rPr>
                <w:color w:val="222222"/>
              </w:rPr>
            </w:pPr>
            <w:r w:rsidDel="00000000" w:rsidR="00000000" w:rsidRPr="00000000">
              <w:rPr>
                <w:color w:val="222222"/>
                <w:rtl w:val="0"/>
              </w:rPr>
              <w:t xml:space="preserve">Ward Member Kate Walder          £   250</w:t>
            </w:r>
          </w:p>
        </w:tc>
        <w:tc>
          <w:tcPr>
            <w:shd w:fill="auto" w:val="clear"/>
            <w:tcMar>
              <w:top w:w="100.0" w:type="dxa"/>
              <w:left w:w="100.0" w:type="dxa"/>
              <w:bottom w:w="100.0" w:type="dxa"/>
              <w:right w:w="100.0" w:type="dxa"/>
            </w:tcMar>
          </w:tcPr>
          <w:p w:rsidR="00000000" w:rsidDel="00000000" w:rsidP="00000000" w:rsidRDefault="00000000" w:rsidRPr="00000000" w14:paraId="0000004E">
            <w:pPr>
              <w:rPr>
                <w:color w:val="222222"/>
              </w:rPr>
            </w:pPr>
            <w:r w:rsidDel="00000000" w:rsidR="00000000" w:rsidRPr="00000000">
              <w:rPr>
                <w:color w:val="222222"/>
                <w:rtl w:val="0"/>
              </w:rPr>
              <w:t xml:space="preserve">Grants still to be agreed are:-</w:t>
            </w:r>
          </w:p>
          <w:p w:rsidR="00000000" w:rsidDel="00000000" w:rsidP="00000000" w:rsidRDefault="00000000" w:rsidRPr="00000000" w14:paraId="0000004F">
            <w:pPr>
              <w:rPr>
                <w:color w:val="222222"/>
              </w:rPr>
            </w:pPr>
            <w:r w:rsidDel="00000000" w:rsidR="00000000" w:rsidRPr="00000000">
              <w:rPr>
                <w:color w:val="222222"/>
                <w:rtl w:val="0"/>
              </w:rPr>
              <w:t xml:space="preserve">Mike Hill KCC</w:t>
            </w:r>
          </w:p>
        </w:tc>
      </w:tr>
      <w:tr>
        <w:tc>
          <w:tcPr>
            <w:shd w:fill="auto" w:val="clear"/>
            <w:tcMar>
              <w:top w:w="100.0" w:type="dxa"/>
              <w:left w:w="100.0" w:type="dxa"/>
              <w:bottom w:w="100.0" w:type="dxa"/>
              <w:right w:w="100.0" w:type="dxa"/>
            </w:tcMar>
          </w:tcPr>
          <w:p w:rsidR="00000000" w:rsidDel="00000000" w:rsidP="00000000" w:rsidRDefault="00000000" w:rsidRPr="00000000" w14:paraId="00000050">
            <w:pPr>
              <w:rPr>
                <w:color w:val="222222"/>
              </w:rPr>
            </w:pPr>
            <w:r w:rsidDel="00000000" w:rsidR="00000000" w:rsidRPr="00000000">
              <w:rPr>
                <w:color w:val="222222"/>
                <w:rtl w:val="0"/>
              </w:rPr>
              <w:t xml:space="preserve">Fire Brigade and Safety advisory are satisfied with arrangements</w:t>
            </w:r>
          </w:p>
          <w:p w:rsidR="00000000" w:rsidDel="00000000" w:rsidP="00000000" w:rsidRDefault="00000000" w:rsidRPr="00000000" w14:paraId="00000051">
            <w:pPr>
              <w:rPr>
                <w:color w:val="2222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rPr>
                <w:color w:val="222222"/>
              </w:rPr>
            </w:pPr>
            <w:r w:rsidDel="00000000" w:rsidR="00000000" w:rsidRPr="00000000">
              <w:rPr>
                <w:color w:val="222222"/>
                <w:rtl w:val="0"/>
              </w:rPr>
              <w:t xml:space="preserve"> Fire extinguishers are needed to be on site</w:t>
            </w:r>
          </w:p>
        </w:tc>
      </w:tr>
      <w:tr>
        <w:tc>
          <w:tcPr>
            <w:shd w:fill="auto" w:val="clear"/>
            <w:tcMar>
              <w:top w:w="100.0" w:type="dxa"/>
              <w:left w:w="100.0" w:type="dxa"/>
              <w:bottom w:w="100.0" w:type="dxa"/>
              <w:right w:w="100.0" w:type="dxa"/>
            </w:tcMar>
          </w:tcPr>
          <w:p w:rsidR="00000000" w:rsidDel="00000000" w:rsidP="00000000" w:rsidRDefault="00000000" w:rsidRPr="00000000" w14:paraId="00000053">
            <w:pPr>
              <w:rPr>
                <w:color w:val="222222"/>
              </w:rPr>
            </w:pPr>
            <w:r w:rsidDel="00000000" w:rsidR="00000000" w:rsidRPr="00000000">
              <w:rPr>
                <w:color w:val="222222"/>
                <w:rtl w:val="0"/>
              </w:rPr>
              <w:t xml:space="preserve">St Johns looking forward to coming.</w:t>
            </w:r>
          </w:p>
        </w:tc>
        <w:tc>
          <w:tcPr>
            <w:shd w:fill="auto" w:val="clear"/>
            <w:tcMar>
              <w:top w:w="100.0" w:type="dxa"/>
              <w:left w:w="100.0" w:type="dxa"/>
              <w:bottom w:w="100.0" w:type="dxa"/>
              <w:right w:w="100.0" w:type="dxa"/>
            </w:tcMar>
          </w:tcPr>
          <w:p w:rsidR="00000000" w:rsidDel="00000000" w:rsidP="00000000" w:rsidRDefault="00000000" w:rsidRPr="00000000" w14:paraId="00000054">
            <w:pPr>
              <w:rPr>
                <w:color w:val="222222"/>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5">
            <w:pPr>
              <w:rPr>
                <w:color w:val="2222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rPr>
                <w:color w:val="222222"/>
              </w:rPr>
            </w:pPr>
            <w:r w:rsidDel="00000000" w:rsidR="00000000" w:rsidRPr="00000000">
              <w:rPr>
                <w:color w:val="222222"/>
                <w:rtl w:val="0"/>
              </w:rPr>
              <w:t xml:space="preserve">Bucket Collection  (anyone and everyone)</w:t>
            </w:r>
          </w:p>
          <w:p w:rsidR="00000000" w:rsidDel="00000000" w:rsidP="00000000" w:rsidRDefault="00000000" w:rsidRPr="00000000" w14:paraId="00000057">
            <w:pPr>
              <w:rPr>
                <w:color w:val="222222"/>
              </w:rPr>
            </w:pPr>
            <w:r w:rsidDel="00000000" w:rsidR="00000000" w:rsidRPr="00000000">
              <w:rPr>
                <w:color w:val="222222"/>
                <w:rtl w:val="0"/>
              </w:rPr>
              <w:t xml:space="preserve">The cadets - who wanted to come and help - are not now being allowed to do the bucket collection.</w:t>
            </w:r>
          </w:p>
        </w:tc>
      </w:tr>
      <w:tr>
        <w:tc>
          <w:tcPr>
            <w:shd w:fill="auto" w:val="clear"/>
            <w:tcMar>
              <w:top w:w="100.0" w:type="dxa"/>
              <w:left w:w="100.0" w:type="dxa"/>
              <w:bottom w:w="100.0" w:type="dxa"/>
              <w:right w:w="100.0" w:type="dxa"/>
            </w:tcMar>
          </w:tcPr>
          <w:p w:rsidR="00000000" w:rsidDel="00000000" w:rsidP="00000000" w:rsidRDefault="00000000" w:rsidRPr="00000000" w14:paraId="00000058">
            <w:pPr>
              <w:rPr>
                <w:color w:val="2222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rPr>
                <w:color w:val="222222"/>
              </w:rPr>
            </w:pPr>
            <w:r w:rsidDel="00000000" w:rsidR="00000000" w:rsidRPr="00000000">
              <w:rPr>
                <w:color w:val="222222"/>
                <w:rtl w:val="0"/>
              </w:rPr>
              <w:t xml:space="preserve">The Crown has applied for their licence.</w:t>
            </w:r>
          </w:p>
          <w:p w:rsidR="00000000" w:rsidDel="00000000" w:rsidP="00000000" w:rsidRDefault="00000000" w:rsidRPr="00000000" w14:paraId="0000005A">
            <w:pPr>
              <w:rPr>
                <w:color w:val="222222"/>
              </w:rPr>
            </w:pPr>
            <w:r w:rsidDel="00000000" w:rsidR="00000000" w:rsidRPr="00000000">
              <w:rPr>
                <w:color w:val="222222"/>
                <w:rtl w:val="0"/>
              </w:rPr>
              <w:t xml:space="preserve">Jean needs to know the time they want to set up on the Friday</w:t>
            </w:r>
          </w:p>
        </w:tc>
      </w:tr>
      <w:tr>
        <w:tc>
          <w:tcPr>
            <w:shd w:fill="auto" w:val="clear"/>
            <w:tcMar>
              <w:top w:w="100.0" w:type="dxa"/>
              <w:left w:w="100.0" w:type="dxa"/>
              <w:bottom w:w="100.0" w:type="dxa"/>
              <w:right w:w="100.0" w:type="dxa"/>
            </w:tcMar>
          </w:tcPr>
          <w:p w:rsidR="00000000" w:rsidDel="00000000" w:rsidP="00000000" w:rsidRDefault="00000000" w:rsidRPr="00000000" w14:paraId="0000005B">
            <w:pPr>
              <w:rPr>
                <w:color w:val="222222"/>
              </w:rPr>
            </w:pPr>
            <w:r w:rsidDel="00000000" w:rsidR="00000000" w:rsidRPr="00000000">
              <w:rPr>
                <w:color w:val="222222"/>
                <w:rtl w:val="0"/>
              </w:rPr>
              <w:t xml:space="preserve">Silcocks Farm OK for the BBQ</w:t>
            </w:r>
          </w:p>
        </w:tc>
        <w:tc>
          <w:tcPr>
            <w:shd w:fill="auto" w:val="clear"/>
            <w:tcMar>
              <w:top w:w="100.0" w:type="dxa"/>
              <w:left w:w="100.0" w:type="dxa"/>
              <w:bottom w:w="100.0" w:type="dxa"/>
              <w:right w:w="100.0" w:type="dxa"/>
            </w:tcMar>
          </w:tcPr>
          <w:p w:rsidR="00000000" w:rsidDel="00000000" w:rsidP="00000000" w:rsidRDefault="00000000" w:rsidRPr="00000000" w14:paraId="0000005C">
            <w:pPr>
              <w:rPr>
                <w:color w:val="222222"/>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D">
            <w:pPr>
              <w:rPr>
                <w:color w:val="222222"/>
              </w:rPr>
            </w:pPr>
            <w:r w:rsidDel="00000000" w:rsidR="00000000" w:rsidRPr="00000000">
              <w:rPr>
                <w:color w:val="222222"/>
                <w:rtl w:val="0"/>
              </w:rPr>
              <w:t xml:space="preserve">Ice Cream Van booked</w:t>
            </w:r>
          </w:p>
          <w:p w:rsidR="00000000" w:rsidDel="00000000" w:rsidP="00000000" w:rsidRDefault="00000000" w:rsidRPr="00000000" w14:paraId="0000005E">
            <w:pPr>
              <w:rPr>
                <w:color w:val="2222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F">
            <w:pPr>
              <w:rPr>
                <w:color w:val="222222"/>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0">
            <w:pPr>
              <w:rPr>
                <w:color w:val="2222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1">
            <w:pPr>
              <w:rPr>
                <w:color w:val="222222"/>
              </w:rPr>
            </w:pPr>
            <w:r w:rsidDel="00000000" w:rsidR="00000000" w:rsidRPr="00000000">
              <w:rPr>
                <w:color w:val="222222"/>
                <w:rtl w:val="0"/>
              </w:rPr>
              <w:t xml:space="preserve">Rob to check cost of wet weather insurance</w:t>
            </w:r>
          </w:p>
        </w:tc>
      </w:tr>
      <w:tr>
        <w:tc>
          <w:tcPr>
            <w:shd w:fill="auto" w:val="clear"/>
            <w:tcMar>
              <w:top w:w="100.0" w:type="dxa"/>
              <w:left w:w="100.0" w:type="dxa"/>
              <w:bottom w:w="100.0" w:type="dxa"/>
              <w:right w:w="100.0" w:type="dxa"/>
            </w:tcMar>
          </w:tcPr>
          <w:p w:rsidR="00000000" w:rsidDel="00000000" w:rsidP="00000000" w:rsidRDefault="00000000" w:rsidRPr="00000000" w14:paraId="00000062">
            <w:pPr>
              <w:rPr>
                <w:color w:val="222222"/>
              </w:rPr>
            </w:pPr>
            <w:r w:rsidDel="00000000" w:rsidR="00000000" w:rsidRPr="00000000">
              <w:rPr>
                <w:color w:val="222222"/>
                <w:rtl w:val="0"/>
              </w:rPr>
              <w:t xml:space="preserve">Gazebos for St Johns, Raffle, &amp; Community Group HQ </w:t>
            </w:r>
          </w:p>
        </w:tc>
        <w:tc>
          <w:tcPr>
            <w:shd w:fill="auto" w:val="clear"/>
            <w:tcMar>
              <w:top w:w="100.0" w:type="dxa"/>
              <w:left w:w="100.0" w:type="dxa"/>
              <w:bottom w:w="100.0" w:type="dxa"/>
              <w:right w:w="100.0" w:type="dxa"/>
            </w:tcMar>
          </w:tcPr>
          <w:p w:rsidR="00000000" w:rsidDel="00000000" w:rsidP="00000000" w:rsidRDefault="00000000" w:rsidRPr="00000000" w14:paraId="00000063">
            <w:pPr>
              <w:rPr>
                <w:color w:val="222222"/>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4">
            <w:pPr>
              <w:rPr>
                <w:color w:val="222222"/>
              </w:rPr>
            </w:pPr>
            <w:r w:rsidDel="00000000" w:rsidR="00000000" w:rsidRPr="00000000">
              <w:rPr>
                <w:color w:val="222222"/>
                <w:rtl w:val="0"/>
              </w:rPr>
              <w:t xml:space="preserve">Tea Tent</w:t>
            </w:r>
          </w:p>
        </w:tc>
        <w:tc>
          <w:tcPr>
            <w:shd w:fill="auto" w:val="clear"/>
            <w:tcMar>
              <w:top w:w="100.0" w:type="dxa"/>
              <w:left w:w="100.0" w:type="dxa"/>
              <w:bottom w:w="100.0" w:type="dxa"/>
              <w:right w:w="100.0" w:type="dxa"/>
            </w:tcMar>
          </w:tcPr>
          <w:p w:rsidR="00000000" w:rsidDel="00000000" w:rsidP="00000000" w:rsidRDefault="00000000" w:rsidRPr="00000000" w14:paraId="00000065">
            <w:pPr>
              <w:rPr>
                <w:color w:val="222222"/>
              </w:rPr>
            </w:pPr>
            <w:r w:rsidDel="00000000" w:rsidR="00000000" w:rsidRPr="00000000">
              <w:rPr>
                <w:color w:val="222222"/>
                <w:rtl w:val="0"/>
              </w:rPr>
              <w:t xml:space="preserve">Last years Tea Tent not in good condition.  John Hoad to check out 2nd hand one he has heard of, otherwise need to source a new one.</w:t>
            </w:r>
          </w:p>
        </w:tc>
      </w:tr>
      <w:tr>
        <w:tc>
          <w:tcPr>
            <w:shd w:fill="auto" w:val="clear"/>
            <w:tcMar>
              <w:top w:w="100.0" w:type="dxa"/>
              <w:left w:w="100.0" w:type="dxa"/>
              <w:bottom w:w="100.0" w:type="dxa"/>
              <w:right w:w="100.0" w:type="dxa"/>
            </w:tcMar>
          </w:tcPr>
          <w:p w:rsidR="00000000" w:rsidDel="00000000" w:rsidP="00000000" w:rsidRDefault="00000000" w:rsidRPr="00000000" w14:paraId="00000066">
            <w:pPr>
              <w:rPr>
                <w:color w:val="222222"/>
              </w:rPr>
            </w:pPr>
            <w:r w:rsidDel="00000000" w:rsidR="00000000" w:rsidRPr="00000000">
              <w:rPr>
                <w:color w:val="222222"/>
                <w:rtl w:val="0"/>
              </w:rPr>
              <w:t xml:space="preserve">Tea Tent</w:t>
            </w:r>
          </w:p>
          <w:p w:rsidR="00000000" w:rsidDel="00000000" w:rsidP="00000000" w:rsidRDefault="00000000" w:rsidRPr="00000000" w14:paraId="00000067">
            <w:pPr>
              <w:rPr>
                <w:color w:val="222222"/>
              </w:rPr>
            </w:pPr>
            <w:bookmarkStart w:colFirst="0" w:colLast="0" w:name="_gjdgxs" w:id="0"/>
            <w:bookmarkEnd w:id="0"/>
            <w:r w:rsidDel="00000000" w:rsidR="00000000" w:rsidRPr="00000000">
              <w:rPr>
                <w:color w:val="222222"/>
                <w:rtl w:val="0"/>
              </w:rPr>
              <w:t xml:space="preserve">Running of</w:t>
            </w:r>
          </w:p>
        </w:tc>
        <w:tc>
          <w:tcPr>
            <w:shd w:fill="auto" w:val="clear"/>
            <w:tcMar>
              <w:top w:w="100.0" w:type="dxa"/>
              <w:left w:w="100.0" w:type="dxa"/>
              <w:bottom w:w="100.0" w:type="dxa"/>
              <w:right w:w="100.0" w:type="dxa"/>
            </w:tcMar>
          </w:tcPr>
          <w:p w:rsidR="00000000" w:rsidDel="00000000" w:rsidP="00000000" w:rsidRDefault="00000000" w:rsidRPr="00000000" w14:paraId="00000068">
            <w:pPr>
              <w:rPr>
                <w:color w:val="222222"/>
              </w:rPr>
            </w:pPr>
            <w:r w:rsidDel="00000000" w:rsidR="00000000" w:rsidRPr="00000000">
              <w:rPr>
                <w:color w:val="222222"/>
                <w:rtl w:val="0"/>
              </w:rPr>
              <w:t xml:space="preserve">Tea Urn from Mike and need to buy a new one, Jean will get tea bags, sugar and coffee, tea pots, squash and cups </w:t>
            </w:r>
          </w:p>
          <w:p w:rsidR="00000000" w:rsidDel="00000000" w:rsidP="00000000" w:rsidRDefault="00000000" w:rsidRPr="00000000" w14:paraId="00000069">
            <w:pPr>
              <w:rPr>
                <w:color w:val="222222"/>
              </w:rPr>
            </w:pPr>
            <w:r w:rsidDel="00000000" w:rsidR="00000000" w:rsidRPr="00000000">
              <w:rPr>
                <w:color w:val="222222"/>
                <w:rtl w:val="0"/>
              </w:rPr>
              <w:t xml:space="preserve">Shawn can you get the milk please.  </w:t>
            </w:r>
          </w:p>
          <w:p w:rsidR="00000000" w:rsidDel="00000000" w:rsidP="00000000" w:rsidRDefault="00000000" w:rsidRPr="00000000" w14:paraId="0000006A">
            <w:pPr>
              <w:rPr>
                <w:color w:val="222222"/>
              </w:rPr>
            </w:pPr>
            <w:r w:rsidDel="00000000" w:rsidR="00000000" w:rsidRPr="00000000">
              <w:rPr>
                <w:color w:val="222222"/>
                <w:rtl w:val="0"/>
              </w:rPr>
              <w:t xml:space="preserve">Generator from Tim Coombs</w:t>
            </w:r>
          </w:p>
          <w:p w:rsidR="00000000" w:rsidDel="00000000" w:rsidP="00000000" w:rsidRDefault="00000000" w:rsidRPr="00000000" w14:paraId="0000006B">
            <w:pPr>
              <w:rPr>
                <w:color w:val="222222"/>
              </w:rPr>
            </w:pPr>
            <w:r w:rsidDel="00000000" w:rsidR="00000000" w:rsidRPr="00000000">
              <w:rPr>
                <w:color w:val="222222"/>
                <w:rtl w:val="0"/>
              </w:rPr>
              <w:t xml:space="preserve">Water from Rob’s garden</w:t>
            </w:r>
          </w:p>
        </w:tc>
      </w:tr>
      <w:tr>
        <w:tc>
          <w:tcPr>
            <w:shd w:fill="auto" w:val="clear"/>
            <w:tcMar>
              <w:top w:w="100.0" w:type="dxa"/>
              <w:left w:w="100.0" w:type="dxa"/>
              <w:bottom w:w="100.0" w:type="dxa"/>
              <w:right w:w="100.0" w:type="dxa"/>
            </w:tcMar>
          </w:tcPr>
          <w:p w:rsidR="00000000" w:rsidDel="00000000" w:rsidP="00000000" w:rsidRDefault="00000000" w:rsidRPr="00000000" w14:paraId="0000006C">
            <w:pPr>
              <w:rPr>
                <w:color w:val="2222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rPr>
                <w:color w:val="222222"/>
              </w:rPr>
            </w:pPr>
            <w:r w:rsidDel="00000000" w:rsidR="00000000" w:rsidRPr="00000000">
              <w:rPr>
                <w:color w:val="222222"/>
                <w:rtl w:val="0"/>
              </w:rPr>
              <w:t xml:space="preserve">TTC (Andy) will be asked to supply 10 tables and 10 chairs</w:t>
            </w:r>
          </w:p>
        </w:tc>
      </w:tr>
      <w:tr>
        <w:tc>
          <w:tcPr>
            <w:shd w:fill="auto" w:val="clear"/>
            <w:tcMar>
              <w:top w:w="100.0" w:type="dxa"/>
              <w:left w:w="100.0" w:type="dxa"/>
              <w:bottom w:w="100.0" w:type="dxa"/>
              <w:right w:w="100.0" w:type="dxa"/>
            </w:tcMar>
          </w:tcPr>
          <w:p w:rsidR="00000000" w:rsidDel="00000000" w:rsidP="00000000" w:rsidRDefault="00000000" w:rsidRPr="00000000" w14:paraId="0000006E">
            <w:pPr>
              <w:rPr>
                <w:color w:val="2222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rPr>
                <w:color w:val="222222"/>
              </w:rPr>
            </w:pPr>
            <w:r w:rsidDel="00000000" w:rsidR="00000000" w:rsidRPr="00000000">
              <w:rPr>
                <w:rtl w:val="0"/>
              </w:rPr>
            </w:r>
          </w:p>
        </w:tc>
      </w:tr>
    </w:tbl>
    <w:p w:rsidR="00000000" w:rsidDel="00000000" w:rsidP="00000000" w:rsidRDefault="00000000" w:rsidRPr="00000000" w14:paraId="00000070">
      <w:pPr>
        <w:pBdr>
          <w:top w:space="0" w:sz="0" w:val="nil"/>
          <w:left w:space="0" w:sz="0" w:val="nil"/>
          <w:bottom w:space="0" w:sz="0" w:val="nil"/>
          <w:right w:space="0" w:sz="0" w:val="nil"/>
          <w:between w:space="0" w:sz="0" w:val="nil"/>
        </w:pBdr>
        <w:rPr>
          <w:color w:val="222222"/>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rPr>
          <w:color w:val="222222"/>
        </w:rPr>
      </w:pPr>
      <w:r w:rsidDel="00000000" w:rsidR="00000000" w:rsidRPr="00000000">
        <w:rPr>
          <w:color w:val="222222"/>
          <w:rtl w:val="0"/>
        </w:rPr>
        <w:t xml:space="preserve">                 </w:t>
      </w:r>
    </w:p>
    <w:p w:rsidR="00000000" w:rsidDel="00000000" w:rsidP="00000000" w:rsidRDefault="00000000" w:rsidRPr="00000000" w14:paraId="00000072">
      <w:pPr>
        <w:pBdr>
          <w:top w:space="0" w:sz="0" w:val="nil"/>
          <w:left w:space="0" w:sz="0" w:val="nil"/>
          <w:bottom w:space="0" w:sz="0" w:val="nil"/>
          <w:right w:space="0" w:sz="0" w:val="nil"/>
          <w:between w:space="0" w:sz="0" w:val="nil"/>
        </w:pBdr>
        <w:rPr>
          <w:color w:val="222222"/>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color w:val="222222"/>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rPr>
          <w:color w:val="222222"/>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rPr>
          <w:color w:val="222222"/>
        </w:rPr>
      </w:pPr>
      <w:r w:rsidDel="00000000" w:rsidR="00000000" w:rsidRPr="00000000">
        <w:rPr>
          <w:b w:val="1"/>
          <w:color w:val="222222"/>
          <w:rtl w:val="0"/>
        </w:rPr>
        <w:t xml:space="preserve">Next Meeting :   </w:t>
      </w:r>
      <w:r w:rsidDel="00000000" w:rsidR="00000000" w:rsidRPr="00000000">
        <w:rPr>
          <w:color w:val="222222"/>
          <w:rtl w:val="0"/>
        </w:rPr>
        <w:t xml:space="preserve">9th July  at London Beach at 8.00pm  = Final Tributes meeting</w:t>
      </w:r>
    </w:p>
    <w:p w:rsidR="00000000" w:rsidDel="00000000" w:rsidP="00000000" w:rsidRDefault="00000000" w:rsidRPr="00000000" w14:paraId="00000076">
      <w:pPr>
        <w:pBdr>
          <w:top w:space="0" w:sz="0" w:val="nil"/>
          <w:left w:space="0" w:sz="0" w:val="nil"/>
          <w:bottom w:space="0" w:sz="0" w:val="nil"/>
          <w:right w:space="0" w:sz="0" w:val="nil"/>
          <w:between w:space="0" w:sz="0" w:val="nil"/>
        </w:pBdr>
        <w:rPr>
          <w:color w:val="222222"/>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rPr>
          <w:color w:val="222222"/>
        </w:rPr>
      </w:pPr>
      <w:r w:rsidDel="00000000" w:rsidR="00000000" w:rsidRPr="00000000">
        <w:rPr>
          <w:b w:val="1"/>
          <w:color w:val="222222"/>
          <w:rtl w:val="0"/>
        </w:rPr>
        <w:t xml:space="preserve">Following Meeting:</w:t>
      </w:r>
      <w:r w:rsidDel="00000000" w:rsidR="00000000" w:rsidRPr="00000000">
        <w:rPr>
          <w:color w:val="222222"/>
          <w:rtl w:val="0"/>
        </w:rPr>
        <w:t xml:space="preserve">  July 22th - Feedback from Tributes.</w:t>
      </w:r>
    </w:p>
    <w:p w:rsidR="00000000" w:rsidDel="00000000" w:rsidP="00000000" w:rsidRDefault="00000000" w:rsidRPr="00000000" w14:paraId="00000078">
      <w:pPr>
        <w:pBdr>
          <w:top w:space="0" w:sz="0" w:val="nil"/>
          <w:left w:space="0" w:sz="0" w:val="nil"/>
          <w:bottom w:space="0" w:sz="0" w:val="nil"/>
          <w:right w:space="0" w:sz="0" w:val="nil"/>
          <w:between w:space="0" w:sz="0" w:val="nil"/>
        </w:pBdr>
        <w:rPr>
          <w:color w:val="222222"/>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rPr>
          <w:color w:val="222222"/>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rPr>
          <w:color w:val="222222"/>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rPr>
          <w:color w:val="222222"/>
        </w:rPr>
      </w:pPr>
      <w:r w:rsidDel="00000000" w:rsidR="00000000" w:rsidRPr="00000000">
        <w:rPr>
          <w:b w:val="1"/>
          <w:color w:val="222222"/>
          <w:rtl w:val="0"/>
        </w:rPr>
        <w:tab/>
        <w:tab/>
        <w:tab/>
        <w:t xml:space="preserve">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rPr>
          <w:color w:val="222222"/>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rPr>
          <w:color w:val="222222"/>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rPr>
          <w:color w:val="222222"/>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rPr>
          <w:color w:val="222222"/>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stmichaelsvill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